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52AF73" w14:textId="77777777" w:rsidR="008E321C" w:rsidRPr="009655C6" w:rsidRDefault="00885B87" w:rsidP="008E321C">
      <w:pPr>
        <w:pStyle w:val="Overskrift1"/>
        <w:rPr>
          <w:rFonts w:ascii="Arial" w:hAnsi="Arial" w:cs="Arial"/>
          <w:b/>
          <w:color w:val="000000" w:themeColor="text1"/>
          <w:sz w:val="40"/>
        </w:rPr>
      </w:pPr>
      <w:r w:rsidRPr="009655C6">
        <w:rPr>
          <w:rFonts w:ascii="Arial" w:hAnsi="Arial" w:cs="Arial"/>
          <w:b/>
          <w:color w:val="000000" w:themeColor="text1"/>
          <w:sz w:val="40"/>
        </w:rPr>
        <w:t>Underskrift fra ansvarshavende ansøgere</w:t>
      </w:r>
    </w:p>
    <w:p w14:paraId="5321CDEE" w14:textId="77777777" w:rsidR="008E321C" w:rsidRPr="009655C6" w:rsidRDefault="008E321C" w:rsidP="008E321C"/>
    <w:p w14:paraId="52E606AA" w14:textId="77777777" w:rsidR="007F4C81" w:rsidRPr="009655C6" w:rsidRDefault="007F4C81" w:rsidP="007F4C81">
      <w:pPr>
        <w:pStyle w:val="Overskrift2"/>
        <w:rPr>
          <w:rFonts w:ascii="Arial" w:hAnsi="Arial" w:cs="Arial"/>
          <w:b/>
          <w:color w:val="000000" w:themeColor="text1"/>
          <w:sz w:val="28"/>
        </w:rPr>
      </w:pPr>
      <w:r w:rsidRPr="009655C6">
        <w:rPr>
          <w:rFonts w:ascii="Arial" w:hAnsi="Arial" w:cs="Arial"/>
          <w:b/>
          <w:color w:val="000000" w:themeColor="text1"/>
          <w:sz w:val="28"/>
        </w:rPr>
        <w:t>Vejledning til udfyldelse</w:t>
      </w:r>
    </w:p>
    <w:p w14:paraId="5D9A947A" w14:textId="7D7120AE" w:rsidR="008E321C" w:rsidRPr="009655C6" w:rsidRDefault="008E321C" w:rsidP="008E321C">
      <w:pPr>
        <w:rPr>
          <w:sz w:val="24"/>
        </w:rPr>
      </w:pPr>
      <w:r w:rsidRPr="009655C6">
        <w:rPr>
          <w:sz w:val="24"/>
        </w:rPr>
        <w:t xml:space="preserve">Samtlige deltagende organisationer skal skrive under på at de vil leve op til de forpligtelser der </w:t>
      </w:r>
      <w:r w:rsidR="007F4C81" w:rsidRPr="009655C6">
        <w:rPr>
          <w:sz w:val="24"/>
        </w:rPr>
        <w:t>gør sig gældende</w:t>
      </w:r>
      <w:r w:rsidR="0061205F" w:rsidRPr="009655C6">
        <w:rPr>
          <w:sz w:val="24"/>
        </w:rPr>
        <w:t xml:space="preserve"> for,</w:t>
      </w:r>
      <w:r w:rsidR="007F4C81" w:rsidRPr="009655C6">
        <w:rPr>
          <w:sz w:val="24"/>
        </w:rPr>
        <w:t xml:space="preserve"> at kunne modtage støtte fra Fonden for Plantebaserede Fødevarer (Plantefonden). </w:t>
      </w:r>
      <w:r w:rsidR="002E760A" w:rsidRPr="009655C6">
        <w:rPr>
          <w:sz w:val="24"/>
        </w:rPr>
        <w:t>Nærværende s</w:t>
      </w:r>
      <w:r w:rsidR="007F4C81" w:rsidRPr="009655C6">
        <w:rPr>
          <w:sz w:val="24"/>
        </w:rPr>
        <w:t>kema udfyld</w:t>
      </w:r>
      <w:r w:rsidR="002E760A" w:rsidRPr="009655C6">
        <w:rPr>
          <w:sz w:val="24"/>
        </w:rPr>
        <w:t>es og underskrives af alle relevante parter</w:t>
      </w:r>
      <w:r w:rsidR="007F4C81" w:rsidRPr="009655C6">
        <w:rPr>
          <w:sz w:val="24"/>
        </w:rPr>
        <w:t>,</w:t>
      </w:r>
      <w:r w:rsidR="002E760A" w:rsidRPr="009655C6">
        <w:rPr>
          <w:sz w:val="24"/>
        </w:rPr>
        <w:t xml:space="preserve"> og gemmes</w:t>
      </w:r>
      <w:r w:rsidR="007F4C81" w:rsidRPr="009655C6">
        <w:rPr>
          <w:sz w:val="24"/>
        </w:rPr>
        <w:t xml:space="preserve"> som PDF-fil, </w:t>
      </w:r>
      <w:r w:rsidR="002E760A" w:rsidRPr="009655C6">
        <w:rPr>
          <w:sz w:val="24"/>
        </w:rPr>
        <w:t xml:space="preserve">før det </w:t>
      </w:r>
      <w:r w:rsidR="007F4C81" w:rsidRPr="009655C6">
        <w:rPr>
          <w:sz w:val="24"/>
        </w:rPr>
        <w:t>vedhæft</w:t>
      </w:r>
      <w:r w:rsidR="002E760A" w:rsidRPr="009655C6">
        <w:rPr>
          <w:sz w:val="24"/>
        </w:rPr>
        <w:t>es</w:t>
      </w:r>
      <w:r w:rsidR="007F4C81" w:rsidRPr="009655C6">
        <w:rPr>
          <w:sz w:val="24"/>
        </w:rPr>
        <w:t xml:space="preserve"> i forbindelse med udfyldning af </w:t>
      </w:r>
      <w:proofErr w:type="spellStart"/>
      <w:r w:rsidR="007F4C81" w:rsidRPr="009655C6">
        <w:rPr>
          <w:sz w:val="24"/>
        </w:rPr>
        <w:t>Plantefondens</w:t>
      </w:r>
      <w:proofErr w:type="spellEnd"/>
      <w:r w:rsidR="007F4C81" w:rsidRPr="009655C6">
        <w:rPr>
          <w:sz w:val="24"/>
        </w:rPr>
        <w:t xml:space="preserve"> </w:t>
      </w:r>
      <w:r w:rsidR="002E760A" w:rsidRPr="009655C6">
        <w:rPr>
          <w:sz w:val="24"/>
        </w:rPr>
        <w:t xml:space="preserve">digitale </w:t>
      </w:r>
      <w:r w:rsidR="007F4C81" w:rsidRPr="009655C6">
        <w:rPr>
          <w:sz w:val="24"/>
        </w:rPr>
        <w:t xml:space="preserve">ansøgningsblanket. Bemærk at Sekretariatet </w:t>
      </w:r>
      <w:r w:rsidR="007F4C81" w:rsidRPr="009655C6">
        <w:rPr>
          <w:sz w:val="24"/>
          <w:u w:val="single"/>
        </w:rPr>
        <w:t>kun modtager ét skema pr. projektansøgning</w:t>
      </w:r>
      <w:r w:rsidR="007F4C81" w:rsidRPr="009655C6">
        <w:rPr>
          <w:sz w:val="24"/>
        </w:rPr>
        <w:t>, så det er vigtigt at samtlige projektdeltagere skriver under på erklæringen.</w:t>
      </w:r>
      <w:r w:rsidR="0061205F" w:rsidRPr="009655C6">
        <w:rPr>
          <w:sz w:val="24"/>
        </w:rPr>
        <w:t xml:space="preserve"> Det er kun nødvendigt at angive et P-nummer, hvis </w:t>
      </w:r>
      <w:r w:rsidR="00A669A4" w:rsidRPr="009655C6">
        <w:rPr>
          <w:sz w:val="24"/>
        </w:rPr>
        <w:t xml:space="preserve">den pågældende </w:t>
      </w:r>
      <w:r w:rsidR="0061205F" w:rsidRPr="009655C6">
        <w:rPr>
          <w:sz w:val="24"/>
        </w:rPr>
        <w:t>projektdeltager har angivet et P-nummer i ansøgningsblanketten.</w:t>
      </w:r>
    </w:p>
    <w:p w14:paraId="0E3EFBAB" w14:textId="77777777" w:rsidR="007F4C81" w:rsidRPr="009655C6" w:rsidRDefault="007F4C81" w:rsidP="008E321C">
      <w:pPr>
        <w:rPr>
          <w:sz w:val="24"/>
        </w:rPr>
      </w:pPr>
      <w:r w:rsidRPr="009655C6">
        <w:rPr>
          <w:sz w:val="24"/>
        </w:rPr>
        <w:t>Plantefonden accepterer både analoge og digitale underskrifter</w:t>
      </w:r>
      <w:r w:rsidR="0061205F" w:rsidRPr="009655C6">
        <w:rPr>
          <w:sz w:val="24"/>
        </w:rPr>
        <w:t>.</w:t>
      </w:r>
    </w:p>
    <w:p w14:paraId="21497F74" w14:textId="77777777" w:rsidR="000008FE" w:rsidRPr="009655C6" w:rsidRDefault="000008FE" w:rsidP="008E321C">
      <w:pPr>
        <w:rPr>
          <w:sz w:val="24"/>
        </w:rPr>
      </w:pPr>
      <w:r w:rsidRPr="009655C6">
        <w:rPr>
          <w:sz w:val="24"/>
        </w:rPr>
        <w:t>Der kan indsættes flere rækker til underskrift efter behov.</w:t>
      </w:r>
    </w:p>
    <w:p w14:paraId="1BAB3EB0" w14:textId="77777777" w:rsidR="00885B87" w:rsidRPr="009655C6" w:rsidRDefault="00885B87" w:rsidP="00885B87"/>
    <w:tbl>
      <w:tblPr>
        <w:tblStyle w:val="Tabel-Gitter"/>
        <w:tblW w:w="0" w:type="auto"/>
        <w:tblLook w:val="04A0" w:firstRow="1" w:lastRow="0" w:firstColumn="1" w:lastColumn="0" w:noHBand="0" w:noVBand="1"/>
      </w:tblPr>
      <w:tblGrid>
        <w:gridCol w:w="2028"/>
        <w:gridCol w:w="3723"/>
        <w:gridCol w:w="1615"/>
        <w:gridCol w:w="3828"/>
        <w:gridCol w:w="4194"/>
      </w:tblGrid>
      <w:tr w:rsidR="00592610" w:rsidRPr="009655C6" w14:paraId="303A2813" w14:textId="77777777" w:rsidTr="00592610">
        <w:trPr>
          <w:trHeight w:val="780"/>
        </w:trPr>
        <w:tc>
          <w:tcPr>
            <w:tcW w:w="15388" w:type="dxa"/>
            <w:gridSpan w:val="5"/>
            <w:shd w:val="clear" w:color="auto" w:fill="285644"/>
            <w:vAlign w:val="center"/>
          </w:tcPr>
          <w:p w14:paraId="1390AC99" w14:textId="77777777" w:rsidR="00592610" w:rsidRPr="009655C6" w:rsidRDefault="00592610" w:rsidP="00592610">
            <w:pPr>
              <w:rPr>
                <w:rFonts w:cstheme="minorHAnsi"/>
              </w:rPr>
            </w:pPr>
            <w:r w:rsidRPr="009655C6">
              <w:rPr>
                <w:rFonts w:cstheme="minorHAnsi"/>
                <w:b/>
                <w:noProof/>
                <w:color w:val="FFFFFF" w:themeColor="background1"/>
                <w:sz w:val="36"/>
              </w:rPr>
              <w:t>Deltagende virksomheder/organisationers bekræftelse</w:t>
            </w:r>
          </w:p>
        </w:tc>
      </w:tr>
      <w:tr w:rsidR="00592610" w:rsidRPr="009655C6" w14:paraId="035BF113" w14:textId="77777777" w:rsidTr="00592610">
        <w:tc>
          <w:tcPr>
            <w:tcW w:w="15388" w:type="dxa"/>
            <w:gridSpan w:val="5"/>
          </w:tcPr>
          <w:p w14:paraId="4220271C" w14:textId="77777777" w:rsidR="00592610" w:rsidRPr="009655C6" w:rsidRDefault="00592610" w:rsidP="00592610"/>
          <w:p w14:paraId="66893E94" w14:textId="77777777" w:rsidR="00592610" w:rsidRPr="009655C6" w:rsidRDefault="00592610" w:rsidP="00592610">
            <w:r w:rsidRPr="009655C6">
              <w:t>Ansøger forpligter sig til at orientere Plantefondens sekretariat med det samme, hvis der sker væsentlige ændringer i de indsendte oplysninger, herunder hvis der modtages finansiering til projektet eller dele af projektet fra anden side, som ansøger ikke havde kendskab til på ansøgningstidspunktet.</w:t>
            </w:r>
          </w:p>
          <w:p w14:paraId="3A3292B3" w14:textId="77777777" w:rsidR="00592610" w:rsidRPr="009655C6" w:rsidRDefault="00592610" w:rsidP="00592610"/>
          <w:p w14:paraId="4132BC30" w14:textId="77777777" w:rsidR="00592610" w:rsidRPr="009655C6" w:rsidRDefault="00592610" w:rsidP="00592610">
            <w:r w:rsidRPr="009655C6">
              <w:t>Ansøger bekræfter med underskriften, at alle de afgivne data og informationer i det samlede ansøgningsmateriale er korrekte.</w:t>
            </w:r>
          </w:p>
          <w:p w14:paraId="526A4B23" w14:textId="77777777" w:rsidR="00592610" w:rsidRPr="009655C6" w:rsidRDefault="00592610" w:rsidP="00592610"/>
          <w:p w14:paraId="52D1656A" w14:textId="1EBA595B" w:rsidR="00592610" w:rsidRPr="009655C6" w:rsidRDefault="00592610" w:rsidP="00592610">
            <w:r w:rsidRPr="009655C6">
              <w:t>Ansøger bekræfter med sin underskrift, at ansøger er vidende om, at tilskud under ordningen gives i medfør af lov nr. 192 af 28. februar 2023 om Fonden for Plantebaserede Fødevarer og bekendtgørelse nr. 134 af 8. februar 202</w:t>
            </w:r>
            <w:r w:rsidR="007E1CFC" w:rsidRPr="009655C6">
              <w:t>6</w:t>
            </w:r>
            <w:r w:rsidRPr="009655C6">
              <w:t xml:space="preserve"> om Fonden for </w:t>
            </w:r>
            <w:proofErr w:type="spellStart"/>
            <w:r w:rsidRPr="009655C6">
              <w:t>Plantebaserde</w:t>
            </w:r>
            <w:proofErr w:type="spellEnd"/>
            <w:r w:rsidRPr="009655C6">
              <w:t xml:space="preserve"> Fødevarer samt </w:t>
            </w:r>
            <w:proofErr w:type="spellStart"/>
            <w:r w:rsidRPr="009655C6">
              <w:t>ABER’s</w:t>
            </w:r>
            <w:proofErr w:type="spellEnd"/>
            <w:r w:rsidRPr="009655C6">
              <w:t xml:space="preserve"> kapitel I og II, herunder artikel 20, 21, 22, 24 og 38, </w:t>
            </w:r>
            <w:proofErr w:type="spellStart"/>
            <w:r w:rsidRPr="009655C6">
              <w:t>GBER’s</w:t>
            </w:r>
            <w:proofErr w:type="spellEnd"/>
            <w:r w:rsidRPr="009655C6">
              <w:t xml:space="preserve"> kapitel I og II, herunder artikel 18, 19, 25, 27, 30 og 31 og/eller FIBER kapitel I-II, artikel 16, 35 og 45. </w:t>
            </w:r>
          </w:p>
          <w:p w14:paraId="462C7C55" w14:textId="77777777" w:rsidR="00592610" w:rsidRPr="009655C6" w:rsidRDefault="00592610" w:rsidP="00592610">
            <w:r w:rsidRPr="009655C6">
              <w:t xml:space="preserve">Hvis der modtages de </w:t>
            </w:r>
            <w:proofErr w:type="spellStart"/>
            <w:r w:rsidRPr="009655C6">
              <w:t>minimis</w:t>
            </w:r>
            <w:proofErr w:type="spellEnd"/>
            <w:r w:rsidRPr="009655C6">
              <w:t xml:space="preserve">-støtte, er støtten ydet efter den generelle de </w:t>
            </w:r>
            <w:proofErr w:type="spellStart"/>
            <w:r w:rsidRPr="009655C6">
              <w:t>minimis</w:t>
            </w:r>
            <w:proofErr w:type="spellEnd"/>
            <w:r w:rsidRPr="009655C6">
              <w:t xml:space="preserve">-forordning, de </w:t>
            </w:r>
            <w:proofErr w:type="spellStart"/>
            <w:r w:rsidRPr="009655C6">
              <w:t>minimis</w:t>
            </w:r>
            <w:proofErr w:type="spellEnd"/>
            <w:r w:rsidRPr="009655C6">
              <w:t xml:space="preserve">-forordningen for landbruget og/eller de </w:t>
            </w:r>
            <w:proofErr w:type="spellStart"/>
            <w:r w:rsidRPr="009655C6">
              <w:t>minimis</w:t>
            </w:r>
            <w:proofErr w:type="spellEnd"/>
            <w:r w:rsidRPr="009655C6">
              <w:t xml:space="preserve">-forordningen for fiskeri- og akvakultur. </w:t>
            </w:r>
          </w:p>
          <w:p w14:paraId="33AAA724" w14:textId="77777777" w:rsidR="00592610" w:rsidRPr="009655C6" w:rsidRDefault="00592610" w:rsidP="00592610"/>
          <w:p w14:paraId="34DAD6E3" w14:textId="77777777" w:rsidR="00592610" w:rsidRPr="009655C6" w:rsidRDefault="00592610" w:rsidP="00592610">
            <w:r w:rsidRPr="009655C6">
              <w:t>Ansøger bekræfter tillige med sin underskrift:</w:t>
            </w:r>
          </w:p>
          <w:p w14:paraId="4A728EE4" w14:textId="6B90694F" w:rsidR="00592610" w:rsidRPr="009655C6" w:rsidRDefault="00592610" w:rsidP="00F95252">
            <w:pPr>
              <w:pStyle w:val="Listeafsnit"/>
              <w:numPr>
                <w:ilvl w:val="0"/>
                <w:numId w:val="2"/>
              </w:numPr>
            </w:pPr>
            <w:r w:rsidRPr="009655C6">
              <w:t xml:space="preserve">at ansøger ikke er kriseramt </w:t>
            </w:r>
            <w:r w:rsidR="007C35E5" w:rsidRPr="009655C6">
              <w:t xml:space="preserve">jf. Plantefondsbekendtgørelsen </w:t>
            </w:r>
            <w:r w:rsidR="00365637" w:rsidRPr="009655C6">
              <w:t xml:space="preserve">§ 12, nr. 1, jf. </w:t>
            </w:r>
            <w:r w:rsidR="007C35E5" w:rsidRPr="009655C6">
              <w:t>§ 1, stk. 3, jf. § 2, nr. 10.</w:t>
            </w:r>
          </w:p>
          <w:p w14:paraId="27E0A529" w14:textId="555EF708" w:rsidR="00592610" w:rsidRPr="009655C6" w:rsidRDefault="00592610" w:rsidP="00F95252">
            <w:pPr>
              <w:pStyle w:val="Listeafsnit"/>
              <w:numPr>
                <w:ilvl w:val="0"/>
                <w:numId w:val="2"/>
              </w:numPr>
            </w:pPr>
            <w:r w:rsidRPr="009655C6">
              <w:t>at ansøger har efterkommet eventuelle tilbagebetalingspåbud udstedt af Europa-Kommissionen i en eller flere afgørelser, hvor statsstøtte ydet af de danske myndigheder er fundet ulovlig og uforenelig med det indre marked</w:t>
            </w:r>
            <w:r w:rsidR="00365637" w:rsidRPr="009655C6">
              <w:t>, jf. Plantefondsbekendtgørelsen § 12, nr. 1</w:t>
            </w:r>
            <w:r w:rsidRPr="009655C6">
              <w:t>, og</w:t>
            </w:r>
          </w:p>
          <w:p w14:paraId="702CD1AF" w14:textId="77FFA5EC" w:rsidR="00592610" w:rsidRPr="009655C6" w:rsidRDefault="00592610" w:rsidP="00F95252">
            <w:pPr>
              <w:pStyle w:val="Listeafsnit"/>
              <w:numPr>
                <w:ilvl w:val="0"/>
                <w:numId w:val="2"/>
              </w:numPr>
            </w:pPr>
            <w:r w:rsidRPr="009655C6">
              <w:lastRenderedPageBreak/>
              <w:t xml:space="preserve">at ansøger, såfremt denne opnår tilskud, til enhver tid straks oplyser plantefondens sekretariat herom, hvis ansøger fra anden side opnår dækning for samme omkostninger fra anden side med offentlige midler, herunder ved betalinger modtaget under andre nationale foranstaltninger eller EU-foranstaltninger. </w:t>
            </w:r>
          </w:p>
          <w:p w14:paraId="258D5289" w14:textId="1E24EC8B" w:rsidR="002E760A" w:rsidRPr="009655C6" w:rsidRDefault="002E760A" w:rsidP="00F95252">
            <w:pPr>
              <w:pStyle w:val="Listeafsnit"/>
              <w:numPr>
                <w:ilvl w:val="0"/>
                <w:numId w:val="2"/>
              </w:numPr>
            </w:pPr>
            <w:r w:rsidRPr="009655C6">
              <w:t>Ansøger erklærer at overholde artikel 2, stk. 2, i Rådets forordning (EU) nr. 269/2014 af 17. marts 2014 om restriktive foranstaltninger over for tiltag, der underminerer eller truer Ukraines territoriale integritet, suverænitet og uafhængighed</w:t>
            </w:r>
            <w:r w:rsidR="007C35E5" w:rsidRPr="009655C6">
              <w:t xml:space="preserve"> med senere ændringer</w:t>
            </w:r>
            <w:r w:rsidR="004630B4" w:rsidRPr="009655C6">
              <w:t>, jf. Plantefondsbekendtgørelsen § 12, nr. 2.</w:t>
            </w:r>
          </w:p>
          <w:p w14:paraId="027524D5" w14:textId="77777777" w:rsidR="00592610" w:rsidRPr="009655C6" w:rsidRDefault="00592610" w:rsidP="00592610"/>
          <w:p w14:paraId="6312B567" w14:textId="77777777" w:rsidR="00592610" w:rsidRPr="009655C6" w:rsidRDefault="00592610" w:rsidP="00592610">
            <w:r w:rsidRPr="009655C6">
              <w:t>Vær opmærksom på, at nogle af de afgivne oplysninger i det samlede ansøgningsmateriale kan blive offentliggjort på internettet, jævnfør indkaldelsens afsnit ”Procedure for sagsbehandling”, ”Kommunikation og rapportering” samt afsnittet ”Behandling af personoplysninger”.</w:t>
            </w:r>
          </w:p>
          <w:p w14:paraId="5FC608D6" w14:textId="77777777" w:rsidR="00592610" w:rsidRPr="009655C6" w:rsidRDefault="00592610" w:rsidP="00592610"/>
          <w:p w14:paraId="4B4DD11C" w14:textId="77777777" w:rsidR="00592610" w:rsidRPr="009655C6" w:rsidRDefault="00592610" w:rsidP="00592610"/>
        </w:tc>
      </w:tr>
      <w:tr w:rsidR="00592610" w:rsidRPr="009655C6" w14:paraId="70F6C52B" w14:textId="77777777" w:rsidTr="00592610">
        <w:trPr>
          <w:trHeight w:val="1139"/>
        </w:trPr>
        <w:tc>
          <w:tcPr>
            <w:tcW w:w="2028" w:type="dxa"/>
            <w:shd w:val="clear" w:color="auto" w:fill="285644"/>
          </w:tcPr>
          <w:p w14:paraId="793C0778" w14:textId="77777777" w:rsidR="00592610" w:rsidRPr="009655C6" w:rsidRDefault="00592610" w:rsidP="00592610">
            <w:pPr>
              <w:rPr>
                <w:b/>
                <w:color w:val="FFFFFF" w:themeColor="background1"/>
                <w:sz w:val="28"/>
              </w:rPr>
            </w:pPr>
            <w:r w:rsidRPr="009655C6">
              <w:rPr>
                <w:b/>
                <w:color w:val="FFFFFF" w:themeColor="background1"/>
                <w:sz w:val="28"/>
              </w:rPr>
              <w:lastRenderedPageBreak/>
              <w:t xml:space="preserve">Projektdeltager </w:t>
            </w:r>
            <w:proofErr w:type="spellStart"/>
            <w:r w:rsidRPr="009655C6">
              <w:rPr>
                <w:b/>
                <w:color w:val="FFFFFF" w:themeColor="background1"/>
                <w:sz w:val="28"/>
              </w:rPr>
              <w:t>nr</w:t>
            </w:r>
            <w:proofErr w:type="spellEnd"/>
            <w:r w:rsidRPr="009655C6">
              <w:rPr>
                <w:b/>
                <w:color w:val="FFFFFF" w:themeColor="background1"/>
                <w:sz w:val="28"/>
              </w:rPr>
              <w:t>:</w:t>
            </w:r>
          </w:p>
        </w:tc>
        <w:tc>
          <w:tcPr>
            <w:tcW w:w="3723" w:type="dxa"/>
            <w:shd w:val="clear" w:color="auto" w:fill="285644"/>
          </w:tcPr>
          <w:p w14:paraId="0EF76ED3" w14:textId="77777777" w:rsidR="00592610" w:rsidRPr="009655C6" w:rsidRDefault="00592610" w:rsidP="00592610">
            <w:pPr>
              <w:rPr>
                <w:b/>
                <w:color w:val="FFFFFF" w:themeColor="background1"/>
                <w:sz w:val="28"/>
              </w:rPr>
            </w:pPr>
            <w:r w:rsidRPr="009655C6">
              <w:rPr>
                <w:rFonts w:cstheme="minorHAnsi"/>
                <w:b/>
                <w:noProof/>
                <w:color w:val="FFFFFF" w:themeColor="background1"/>
                <w:sz w:val="28"/>
              </w:rPr>
              <w:t>CVR og evt. P-nummer:</w:t>
            </w:r>
          </w:p>
        </w:tc>
        <w:tc>
          <w:tcPr>
            <w:tcW w:w="1615" w:type="dxa"/>
            <w:shd w:val="clear" w:color="auto" w:fill="285644"/>
          </w:tcPr>
          <w:p w14:paraId="45633B3E" w14:textId="77777777" w:rsidR="00592610" w:rsidRPr="009655C6" w:rsidRDefault="00592610" w:rsidP="00592610">
            <w:pPr>
              <w:rPr>
                <w:rFonts w:cstheme="minorHAnsi"/>
                <w:b/>
                <w:noProof/>
                <w:color w:val="FFFFFF" w:themeColor="background1"/>
                <w:sz w:val="28"/>
              </w:rPr>
            </w:pPr>
            <w:r w:rsidRPr="009655C6">
              <w:rPr>
                <w:rFonts w:cstheme="minorHAnsi"/>
                <w:b/>
                <w:noProof/>
                <w:color w:val="FFFFFF" w:themeColor="background1"/>
                <w:sz w:val="28"/>
              </w:rPr>
              <w:t>Dato:</w:t>
            </w:r>
          </w:p>
          <w:p w14:paraId="0AE481E8" w14:textId="77777777" w:rsidR="00592610" w:rsidRPr="009655C6" w:rsidRDefault="00592610" w:rsidP="00592610">
            <w:pPr>
              <w:rPr>
                <w:b/>
                <w:color w:val="FFFFFF" w:themeColor="background1"/>
                <w:sz w:val="28"/>
              </w:rPr>
            </w:pPr>
          </w:p>
        </w:tc>
        <w:tc>
          <w:tcPr>
            <w:tcW w:w="3828" w:type="dxa"/>
            <w:shd w:val="clear" w:color="auto" w:fill="285644"/>
          </w:tcPr>
          <w:p w14:paraId="7B586696" w14:textId="77777777" w:rsidR="00592610" w:rsidRPr="009655C6" w:rsidRDefault="00592610" w:rsidP="00592610">
            <w:pPr>
              <w:rPr>
                <w:b/>
                <w:color w:val="FFFFFF" w:themeColor="background1"/>
                <w:sz w:val="28"/>
              </w:rPr>
            </w:pPr>
            <w:r w:rsidRPr="009655C6">
              <w:rPr>
                <w:rFonts w:cstheme="minorHAnsi"/>
                <w:b/>
                <w:noProof/>
                <w:color w:val="FFFFFF" w:themeColor="background1"/>
                <w:sz w:val="28"/>
              </w:rPr>
              <w:t>Underskrivers navn/stempel:</w:t>
            </w:r>
          </w:p>
        </w:tc>
        <w:tc>
          <w:tcPr>
            <w:tcW w:w="4194" w:type="dxa"/>
            <w:shd w:val="clear" w:color="auto" w:fill="285644"/>
          </w:tcPr>
          <w:p w14:paraId="0964895F" w14:textId="77777777" w:rsidR="00592610" w:rsidRPr="009655C6" w:rsidRDefault="00592610" w:rsidP="00592610">
            <w:pPr>
              <w:rPr>
                <w:b/>
                <w:color w:val="FFFFFF" w:themeColor="background1"/>
                <w:sz w:val="28"/>
              </w:rPr>
            </w:pPr>
            <w:r w:rsidRPr="009655C6">
              <w:rPr>
                <w:rFonts w:cstheme="minorHAnsi"/>
                <w:b/>
                <w:noProof/>
                <w:color w:val="FFFFFF" w:themeColor="background1"/>
                <w:sz w:val="28"/>
              </w:rPr>
              <w:t>Underskrift:</w:t>
            </w:r>
          </w:p>
        </w:tc>
      </w:tr>
      <w:tr w:rsidR="00592610" w:rsidRPr="009655C6" w14:paraId="312D150E" w14:textId="77777777" w:rsidTr="00592610">
        <w:trPr>
          <w:trHeight w:val="1134"/>
        </w:trPr>
        <w:tc>
          <w:tcPr>
            <w:tcW w:w="2028" w:type="dxa"/>
          </w:tcPr>
          <w:p w14:paraId="45F703A6" w14:textId="77777777" w:rsidR="00592610" w:rsidRPr="009655C6" w:rsidRDefault="00592610" w:rsidP="00885B87"/>
        </w:tc>
        <w:tc>
          <w:tcPr>
            <w:tcW w:w="3723" w:type="dxa"/>
          </w:tcPr>
          <w:p w14:paraId="3053C90E" w14:textId="77777777" w:rsidR="00592610" w:rsidRPr="009655C6" w:rsidRDefault="00592610" w:rsidP="00885B87"/>
        </w:tc>
        <w:tc>
          <w:tcPr>
            <w:tcW w:w="1615" w:type="dxa"/>
          </w:tcPr>
          <w:p w14:paraId="1954D815" w14:textId="77777777" w:rsidR="00592610" w:rsidRPr="009655C6" w:rsidRDefault="00592610" w:rsidP="00885B87"/>
        </w:tc>
        <w:tc>
          <w:tcPr>
            <w:tcW w:w="3828" w:type="dxa"/>
          </w:tcPr>
          <w:p w14:paraId="66F267BB" w14:textId="77777777" w:rsidR="00592610" w:rsidRPr="009655C6" w:rsidRDefault="00592610" w:rsidP="00885B87"/>
        </w:tc>
        <w:tc>
          <w:tcPr>
            <w:tcW w:w="4194" w:type="dxa"/>
          </w:tcPr>
          <w:p w14:paraId="7C82636C" w14:textId="77777777" w:rsidR="00592610" w:rsidRPr="009655C6" w:rsidRDefault="00592610" w:rsidP="00885B87"/>
        </w:tc>
      </w:tr>
      <w:tr w:rsidR="00592610" w:rsidRPr="009655C6" w14:paraId="1E3EE855" w14:textId="77777777" w:rsidTr="00592610">
        <w:trPr>
          <w:trHeight w:val="1134"/>
        </w:trPr>
        <w:tc>
          <w:tcPr>
            <w:tcW w:w="2028" w:type="dxa"/>
          </w:tcPr>
          <w:p w14:paraId="298D8671" w14:textId="77777777" w:rsidR="00592610" w:rsidRPr="009655C6" w:rsidRDefault="00592610" w:rsidP="00885B87"/>
        </w:tc>
        <w:tc>
          <w:tcPr>
            <w:tcW w:w="3723" w:type="dxa"/>
          </w:tcPr>
          <w:p w14:paraId="356B540D" w14:textId="77777777" w:rsidR="00592610" w:rsidRPr="009655C6" w:rsidRDefault="00592610" w:rsidP="00885B87"/>
        </w:tc>
        <w:tc>
          <w:tcPr>
            <w:tcW w:w="1615" w:type="dxa"/>
          </w:tcPr>
          <w:p w14:paraId="718436A2" w14:textId="77777777" w:rsidR="00592610" w:rsidRPr="009655C6" w:rsidRDefault="00592610" w:rsidP="00885B87"/>
        </w:tc>
        <w:tc>
          <w:tcPr>
            <w:tcW w:w="3828" w:type="dxa"/>
          </w:tcPr>
          <w:p w14:paraId="7830E2BA" w14:textId="77777777" w:rsidR="00592610" w:rsidRPr="009655C6" w:rsidRDefault="00592610" w:rsidP="00885B87"/>
        </w:tc>
        <w:tc>
          <w:tcPr>
            <w:tcW w:w="4194" w:type="dxa"/>
          </w:tcPr>
          <w:p w14:paraId="0676FFC5" w14:textId="77777777" w:rsidR="00592610" w:rsidRPr="009655C6" w:rsidRDefault="00592610" w:rsidP="00885B87"/>
        </w:tc>
      </w:tr>
      <w:tr w:rsidR="00592610" w:rsidRPr="009655C6" w14:paraId="250DDEDB" w14:textId="77777777" w:rsidTr="00592610">
        <w:trPr>
          <w:trHeight w:val="1134"/>
        </w:trPr>
        <w:tc>
          <w:tcPr>
            <w:tcW w:w="2028" w:type="dxa"/>
          </w:tcPr>
          <w:p w14:paraId="6E63CE75" w14:textId="77777777" w:rsidR="00592610" w:rsidRPr="009655C6" w:rsidRDefault="00592610" w:rsidP="00885B87"/>
        </w:tc>
        <w:tc>
          <w:tcPr>
            <w:tcW w:w="3723" w:type="dxa"/>
          </w:tcPr>
          <w:p w14:paraId="05F44695" w14:textId="77777777" w:rsidR="00592610" w:rsidRPr="009655C6" w:rsidRDefault="00592610" w:rsidP="00885B87"/>
        </w:tc>
        <w:tc>
          <w:tcPr>
            <w:tcW w:w="1615" w:type="dxa"/>
          </w:tcPr>
          <w:p w14:paraId="07448126" w14:textId="77777777" w:rsidR="00592610" w:rsidRPr="009655C6" w:rsidRDefault="00592610" w:rsidP="00885B87"/>
        </w:tc>
        <w:tc>
          <w:tcPr>
            <w:tcW w:w="3828" w:type="dxa"/>
          </w:tcPr>
          <w:p w14:paraId="6A1B3910" w14:textId="77777777" w:rsidR="00592610" w:rsidRPr="009655C6" w:rsidRDefault="00592610" w:rsidP="00885B87"/>
        </w:tc>
        <w:tc>
          <w:tcPr>
            <w:tcW w:w="4194" w:type="dxa"/>
          </w:tcPr>
          <w:p w14:paraId="316905BD" w14:textId="77777777" w:rsidR="00592610" w:rsidRPr="009655C6" w:rsidRDefault="00592610" w:rsidP="00885B87"/>
        </w:tc>
      </w:tr>
      <w:tr w:rsidR="00592610" w:rsidRPr="009655C6" w14:paraId="3781CA93" w14:textId="77777777" w:rsidTr="00592610">
        <w:trPr>
          <w:trHeight w:val="1134"/>
        </w:trPr>
        <w:tc>
          <w:tcPr>
            <w:tcW w:w="2028" w:type="dxa"/>
          </w:tcPr>
          <w:p w14:paraId="202B3E12" w14:textId="77777777" w:rsidR="00592610" w:rsidRPr="009655C6" w:rsidRDefault="00592610" w:rsidP="00885B87"/>
        </w:tc>
        <w:tc>
          <w:tcPr>
            <w:tcW w:w="3723" w:type="dxa"/>
          </w:tcPr>
          <w:p w14:paraId="35F8E918" w14:textId="77777777" w:rsidR="00592610" w:rsidRPr="009655C6" w:rsidRDefault="00592610" w:rsidP="00885B87"/>
        </w:tc>
        <w:tc>
          <w:tcPr>
            <w:tcW w:w="1615" w:type="dxa"/>
          </w:tcPr>
          <w:p w14:paraId="29130C2C" w14:textId="77777777" w:rsidR="00592610" w:rsidRPr="009655C6" w:rsidRDefault="00592610" w:rsidP="00885B87"/>
        </w:tc>
        <w:tc>
          <w:tcPr>
            <w:tcW w:w="3828" w:type="dxa"/>
          </w:tcPr>
          <w:p w14:paraId="5AC6AE47" w14:textId="77777777" w:rsidR="00592610" w:rsidRPr="009655C6" w:rsidRDefault="00592610" w:rsidP="00885B87"/>
        </w:tc>
        <w:tc>
          <w:tcPr>
            <w:tcW w:w="4194" w:type="dxa"/>
          </w:tcPr>
          <w:p w14:paraId="1318BFC6" w14:textId="77777777" w:rsidR="00592610" w:rsidRPr="009655C6" w:rsidRDefault="00592610" w:rsidP="00885B87"/>
        </w:tc>
      </w:tr>
    </w:tbl>
    <w:p w14:paraId="0945335C" w14:textId="77777777" w:rsidR="00885B87" w:rsidRPr="009655C6" w:rsidRDefault="00885B87" w:rsidP="00885B87"/>
    <w:p w14:paraId="39F790D3" w14:textId="74D3D466" w:rsidR="0061205F" w:rsidRDefault="008E321C" w:rsidP="0061205F">
      <w:pPr>
        <w:rPr>
          <w:rFonts w:ascii="Arial" w:hAnsi="Arial" w:cs="Arial"/>
          <w:b/>
          <w:sz w:val="32"/>
        </w:rPr>
      </w:pPr>
      <w:r w:rsidRPr="009655C6">
        <w:rPr>
          <w:rFonts w:ascii="Arial" w:hAnsi="Arial" w:cs="Arial"/>
          <w:b/>
          <w:sz w:val="32"/>
        </w:rPr>
        <w:t>OBS: Indsæt selv flere rækker hvis projektet har flere deltagende virksomheder/organisationer</w:t>
      </w:r>
      <w:bookmarkStart w:id="0" w:name="_GoBack"/>
      <w:bookmarkEnd w:id="0"/>
    </w:p>
    <w:p w14:paraId="697BCC16" w14:textId="77777777" w:rsidR="0061205F" w:rsidRPr="008E321C" w:rsidRDefault="0061205F" w:rsidP="0061205F">
      <w:pPr>
        <w:rPr>
          <w:rFonts w:ascii="Arial" w:hAnsi="Arial" w:cs="Arial"/>
          <w:b/>
          <w:sz w:val="32"/>
        </w:rPr>
      </w:pPr>
    </w:p>
    <w:sectPr w:rsidR="0061205F" w:rsidRPr="008E321C" w:rsidSect="00885B87">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600DE8"/>
    <w:multiLevelType w:val="hybridMultilevel"/>
    <w:tmpl w:val="7BC25CA2"/>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77F83C41"/>
    <w:multiLevelType w:val="hybridMultilevel"/>
    <w:tmpl w:val="39FCD756"/>
    <w:lvl w:ilvl="0" w:tplc="5E9A98C4">
      <w:start w:val="1"/>
      <w:numFmt w:val="lowerLetter"/>
      <w:lvlText w:val="%1)"/>
      <w:lvlJc w:val="left"/>
      <w:pPr>
        <w:ind w:left="1665" w:hanging="1305"/>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7EDF73D9"/>
    <w:multiLevelType w:val="hybridMultilevel"/>
    <w:tmpl w:val="EC66A898"/>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formatting="1" w:enforcement="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5B87"/>
    <w:rsid w:val="000008FE"/>
    <w:rsid w:val="002E760A"/>
    <w:rsid w:val="00365637"/>
    <w:rsid w:val="004630B4"/>
    <w:rsid w:val="0054726A"/>
    <w:rsid w:val="00554593"/>
    <w:rsid w:val="00592610"/>
    <w:rsid w:val="0061205F"/>
    <w:rsid w:val="007C35E5"/>
    <w:rsid w:val="007E1CFC"/>
    <w:rsid w:val="007F4C81"/>
    <w:rsid w:val="008758A4"/>
    <w:rsid w:val="00885B87"/>
    <w:rsid w:val="008E321C"/>
    <w:rsid w:val="0093054C"/>
    <w:rsid w:val="009655C6"/>
    <w:rsid w:val="00A669A4"/>
    <w:rsid w:val="00AB205D"/>
    <w:rsid w:val="00B45690"/>
    <w:rsid w:val="00C00316"/>
    <w:rsid w:val="00E12307"/>
    <w:rsid w:val="00E41F5B"/>
    <w:rsid w:val="00F9525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01A52A"/>
  <w15:chartTrackingRefBased/>
  <w15:docId w15:val="{50AF0737-7307-439D-93C8-197017BB2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885B8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Overskrift2">
    <w:name w:val="heading 2"/>
    <w:basedOn w:val="Normal"/>
    <w:next w:val="Normal"/>
    <w:link w:val="Overskrift2Tegn"/>
    <w:uiPriority w:val="9"/>
    <w:unhideWhenUsed/>
    <w:qFormat/>
    <w:rsid w:val="007F4C8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885B87"/>
    <w:rPr>
      <w:rFonts w:asciiTheme="majorHAnsi" w:eastAsiaTheme="majorEastAsia" w:hAnsiTheme="majorHAnsi" w:cstheme="majorBidi"/>
      <w:color w:val="2F5496" w:themeColor="accent1" w:themeShade="BF"/>
      <w:sz w:val="32"/>
      <w:szCs w:val="32"/>
    </w:rPr>
  </w:style>
  <w:style w:type="paragraph" w:styleId="Listeafsnit">
    <w:name w:val="List Paragraph"/>
    <w:basedOn w:val="Normal"/>
    <w:uiPriority w:val="99"/>
    <w:qFormat/>
    <w:rsid w:val="00885B87"/>
    <w:pPr>
      <w:spacing w:after="0" w:line="240" w:lineRule="auto"/>
      <w:ind w:left="720"/>
      <w:contextualSpacing/>
    </w:pPr>
    <w:rPr>
      <w:rFonts w:eastAsia="Times New Roman" w:cs="Times New Roman"/>
      <w:bCs/>
      <w:color w:val="000000" w:themeColor="text1"/>
      <w:sz w:val="24"/>
      <w:szCs w:val="24"/>
      <w:lang w:eastAsia="da-DK"/>
    </w:rPr>
  </w:style>
  <w:style w:type="table" w:customStyle="1" w:styleId="Typografi3">
    <w:name w:val="Typografi3"/>
    <w:basedOn w:val="Tabel-Normal"/>
    <w:uiPriority w:val="99"/>
    <w:rsid w:val="00885B87"/>
    <w:pPr>
      <w:spacing w:after="0" w:line="240" w:lineRule="auto"/>
    </w:pPr>
    <w:rPr>
      <w:rFonts w:asciiTheme="majorHAnsi" w:eastAsia="Times New Roman" w:hAnsiTheme="majorHAnsi" w:cs="Times New Roman"/>
      <w:szCs w:val="20"/>
      <w:lang w:eastAsia="da-DK"/>
    </w:rPr>
    <w:tblP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CellMar>
        <w:top w:w="170" w:type="dxa"/>
        <w:left w:w="142" w:type="dxa"/>
        <w:bottom w:w="170" w:type="dxa"/>
        <w:right w:w="142" w:type="dxa"/>
      </w:tblCellMar>
    </w:tblPr>
    <w:tcPr>
      <w:shd w:val="clear" w:color="auto" w:fill="auto"/>
    </w:tcPr>
    <w:tblStylePr w:type="firstRow">
      <w:rPr>
        <w:rFonts w:asciiTheme="majorHAnsi" w:hAnsiTheme="majorHAnsi"/>
        <w:color w:val="FFFFFF" w:themeColor="background1"/>
        <w:sz w:val="32"/>
      </w:rPr>
      <w:tblPr/>
      <w:tcPr>
        <w:shd w:val="clear" w:color="auto" w:fill="FFC000" w:themeFill="accent4"/>
      </w:tcPr>
    </w:tblStylePr>
    <w:tblStylePr w:type="firstCol">
      <w:tblPr/>
      <w:tcPr>
        <w:tcBorders>
          <w:right w:val="single" w:sz="4" w:space="0" w:color="A6A6A6" w:themeColor="background1" w:themeShade="A6"/>
        </w:tcBorders>
      </w:tcPr>
    </w:tblStylePr>
  </w:style>
  <w:style w:type="paragraph" w:styleId="Markeringsbobletekst">
    <w:name w:val="Balloon Text"/>
    <w:basedOn w:val="Normal"/>
    <w:link w:val="MarkeringsbobletekstTegn"/>
    <w:uiPriority w:val="99"/>
    <w:semiHidden/>
    <w:unhideWhenUsed/>
    <w:rsid w:val="00885B87"/>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885B87"/>
    <w:rPr>
      <w:rFonts w:ascii="Segoe UI" w:hAnsi="Segoe UI" w:cs="Segoe UI"/>
      <w:sz w:val="18"/>
      <w:szCs w:val="18"/>
    </w:rPr>
  </w:style>
  <w:style w:type="character" w:styleId="Kommentarhenvisning">
    <w:name w:val="annotation reference"/>
    <w:basedOn w:val="Standardskrifttypeiafsnit"/>
    <w:uiPriority w:val="99"/>
    <w:semiHidden/>
    <w:unhideWhenUsed/>
    <w:rsid w:val="008E321C"/>
    <w:rPr>
      <w:sz w:val="16"/>
      <w:szCs w:val="16"/>
    </w:rPr>
  </w:style>
  <w:style w:type="paragraph" w:styleId="Kommentartekst">
    <w:name w:val="annotation text"/>
    <w:basedOn w:val="Normal"/>
    <w:link w:val="KommentartekstTegn"/>
    <w:uiPriority w:val="99"/>
    <w:semiHidden/>
    <w:unhideWhenUsed/>
    <w:rsid w:val="008E321C"/>
    <w:pPr>
      <w:spacing w:line="240" w:lineRule="auto"/>
    </w:pPr>
    <w:rPr>
      <w:sz w:val="20"/>
      <w:szCs w:val="20"/>
    </w:rPr>
  </w:style>
  <w:style w:type="character" w:customStyle="1" w:styleId="KommentartekstTegn">
    <w:name w:val="Kommentartekst Tegn"/>
    <w:basedOn w:val="Standardskrifttypeiafsnit"/>
    <w:link w:val="Kommentartekst"/>
    <w:uiPriority w:val="99"/>
    <w:semiHidden/>
    <w:rsid w:val="008E321C"/>
    <w:rPr>
      <w:sz w:val="20"/>
      <w:szCs w:val="20"/>
    </w:rPr>
  </w:style>
  <w:style w:type="paragraph" w:styleId="Kommentaremne">
    <w:name w:val="annotation subject"/>
    <w:basedOn w:val="Kommentartekst"/>
    <w:next w:val="Kommentartekst"/>
    <w:link w:val="KommentaremneTegn"/>
    <w:uiPriority w:val="99"/>
    <w:semiHidden/>
    <w:unhideWhenUsed/>
    <w:rsid w:val="008E321C"/>
    <w:rPr>
      <w:b/>
      <w:bCs/>
    </w:rPr>
  </w:style>
  <w:style w:type="character" w:customStyle="1" w:styleId="KommentaremneTegn">
    <w:name w:val="Kommentaremne Tegn"/>
    <w:basedOn w:val="KommentartekstTegn"/>
    <w:link w:val="Kommentaremne"/>
    <w:uiPriority w:val="99"/>
    <w:semiHidden/>
    <w:rsid w:val="008E321C"/>
    <w:rPr>
      <w:b/>
      <w:bCs/>
      <w:sz w:val="20"/>
      <w:szCs w:val="20"/>
    </w:rPr>
  </w:style>
  <w:style w:type="character" w:customStyle="1" w:styleId="Overskrift2Tegn">
    <w:name w:val="Overskrift 2 Tegn"/>
    <w:basedOn w:val="Standardskrifttypeiafsnit"/>
    <w:link w:val="Overskrift2"/>
    <w:uiPriority w:val="9"/>
    <w:rsid w:val="007F4C81"/>
    <w:rPr>
      <w:rFonts w:asciiTheme="majorHAnsi" w:eastAsiaTheme="majorEastAsia" w:hAnsiTheme="majorHAnsi" w:cstheme="majorBidi"/>
      <w:color w:val="2F5496" w:themeColor="accent1" w:themeShade="BF"/>
      <w:sz w:val="26"/>
      <w:szCs w:val="26"/>
    </w:rPr>
  </w:style>
  <w:style w:type="table" w:styleId="Tabel-Gitter">
    <w:name w:val="Table Grid"/>
    <w:basedOn w:val="Tabel-Normal"/>
    <w:uiPriority w:val="39"/>
    <w:rsid w:val="005926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493</Words>
  <Characters>3012</Characters>
  <Application>Microsoft Office Word</Application>
  <DocSecurity>0</DocSecurity>
  <Lines>25</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Asger Steen Ehlers</dc:creator>
  <cp:keywords/>
  <dc:description/>
  <cp:lastModifiedBy>Signe Kristine Nørgaard</cp:lastModifiedBy>
  <cp:revision>2</cp:revision>
  <dcterms:created xsi:type="dcterms:W3CDTF">2026-02-24T14:40:00Z</dcterms:created>
  <dcterms:modified xsi:type="dcterms:W3CDTF">2026-02-24T14:40:00Z</dcterms:modified>
</cp:coreProperties>
</file>